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Relationship with bike clubs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Newark Bike Project race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ab/>
        <w:t xml:space="preserve">Family friendly - child big wheel race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UD orientation - get to UD orientation materials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Seniors - promote to donate bike with graduation materials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UD Don’t need it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Newark city bike drive - Ricky to contact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Corporate sponsorship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Gore, Bloom, Christiana Care, Star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LA Bike Kitchen - LA - busy class schedule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Sign on with J &amp; B distributor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Steve to contact White Clay about newsletter,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Trailspinners for newsletter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Partner with Coop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Buy lights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Beer and movies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Craigslist posting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Internship with UD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Finalized job description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